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4FD" w:rsidRDefault="005C04FD" w:rsidP="00927B00">
      <w:pPr>
        <w:pStyle w:val="a3"/>
        <w:tabs>
          <w:tab w:val="left" w:pos="993"/>
        </w:tabs>
        <w:spacing w:after="120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C04FD" w:rsidRDefault="005C04FD" w:rsidP="00927B00">
      <w:pPr>
        <w:pStyle w:val="a3"/>
        <w:tabs>
          <w:tab w:val="left" w:pos="993"/>
        </w:tabs>
        <w:spacing w:after="120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3585A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Утверждено приказом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председателя</w:t>
      </w:r>
    </w:p>
    <w:p w:rsidR="005C04FD" w:rsidRDefault="005C04FD" w:rsidP="00927B00">
      <w:pPr>
        <w:pStyle w:val="a3"/>
        <w:tabs>
          <w:tab w:val="left" w:pos="993"/>
        </w:tabs>
        <w:spacing w:after="120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Местного отделения ДОСААФ России</w:t>
      </w:r>
    </w:p>
    <w:p w:rsidR="005C04FD" w:rsidRPr="00AD0B6C" w:rsidRDefault="005C04FD" w:rsidP="00927B00">
      <w:pPr>
        <w:pStyle w:val="a3"/>
        <w:tabs>
          <w:tab w:val="left" w:pos="993"/>
        </w:tabs>
        <w:spacing w:after="120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Краснояружского района Белгородской области</w:t>
      </w:r>
      <w:r w:rsidRPr="008358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C04FD" w:rsidRPr="0083585A" w:rsidRDefault="00230ACE" w:rsidP="00927B00">
      <w:pPr>
        <w:pStyle w:val="a3"/>
        <w:tabs>
          <w:tab w:val="left" w:pos="993"/>
        </w:tabs>
        <w:spacing w:after="120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01.03.2024г.  № 30</w:t>
      </w:r>
    </w:p>
    <w:p w:rsidR="005C04FD" w:rsidRPr="0083585A" w:rsidRDefault="005C04FD" w:rsidP="00927B00">
      <w:pPr>
        <w:pStyle w:val="a3"/>
        <w:tabs>
          <w:tab w:val="left" w:pos="993"/>
        </w:tabs>
        <w:spacing w:after="12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C04FD" w:rsidRPr="0083585A" w:rsidRDefault="005C04FD" w:rsidP="00927B00">
      <w:pPr>
        <w:pStyle w:val="a3"/>
        <w:tabs>
          <w:tab w:val="left" w:pos="993"/>
        </w:tabs>
        <w:spacing w:after="12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04FD" w:rsidRDefault="005C04FD" w:rsidP="00927B00">
      <w:pPr>
        <w:pStyle w:val="a3"/>
        <w:tabs>
          <w:tab w:val="left" w:pos="993"/>
        </w:tabs>
        <w:spacing w:after="12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04FD" w:rsidRDefault="005C04FD" w:rsidP="00927B00">
      <w:pPr>
        <w:pStyle w:val="a3"/>
        <w:tabs>
          <w:tab w:val="left" w:pos="993"/>
        </w:tabs>
        <w:spacing w:after="12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C04FD" w:rsidRDefault="005C04FD" w:rsidP="00927B00">
      <w:pPr>
        <w:pStyle w:val="a3"/>
        <w:tabs>
          <w:tab w:val="left" w:pos="993"/>
        </w:tabs>
        <w:spacing w:after="12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04FD" w:rsidRDefault="005C04FD" w:rsidP="00927B00">
      <w:pPr>
        <w:pStyle w:val="a3"/>
        <w:tabs>
          <w:tab w:val="left" w:pos="993"/>
        </w:tabs>
        <w:spacing w:after="12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04FD" w:rsidRDefault="005C04FD" w:rsidP="00927B00">
      <w:pPr>
        <w:pStyle w:val="a3"/>
        <w:tabs>
          <w:tab w:val="left" w:pos="993"/>
        </w:tabs>
        <w:spacing w:after="12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04FD" w:rsidRPr="0083585A" w:rsidRDefault="005C04FD" w:rsidP="00927B00">
      <w:pPr>
        <w:pStyle w:val="a3"/>
        <w:tabs>
          <w:tab w:val="left" w:pos="993"/>
        </w:tabs>
        <w:spacing w:after="12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C04FD" w:rsidRDefault="005C04FD" w:rsidP="00927B00">
      <w:pPr>
        <w:pStyle w:val="a3"/>
        <w:tabs>
          <w:tab w:val="left" w:pos="993"/>
        </w:tabs>
        <w:spacing w:after="12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85A">
        <w:rPr>
          <w:rFonts w:ascii="Times New Roman" w:hAnsi="Times New Roman" w:cs="Times New Roman"/>
          <w:b/>
          <w:bCs/>
          <w:sz w:val="28"/>
          <w:szCs w:val="28"/>
        </w:rPr>
        <w:t>о комиссии по урегулированию споров между участниками образовательных отношений</w:t>
      </w:r>
    </w:p>
    <w:p w:rsidR="005C04FD" w:rsidRDefault="005C04FD" w:rsidP="00927B00">
      <w:pPr>
        <w:pStyle w:val="a3"/>
        <w:tabs>
          <w:tab w:val="left" w:pos="993"/>
        </w:tabs>
        <w:spacing w:after="12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Местного отделения ДОСААФ России Краснояружского района</w:t>
      </w:r>
    </w:p>
    <w:p w:rsidR="005C04FD" w:rsidRDefault="005C04FD" w:rsidP="00927B00">
      <w:pPr>
        <w:pStyle w:val="a3"/>
        <w:tabs>
          <w:tab w:val="left" w:pos="993"/>
        </w:tabs>
        <w:spacing w:after="12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04FD" w:rsidRDefault="005C04FD" w:rsidP="00927B00">
      <w:pPr>
        <w:pStyle w:val="a3"/>
        <w:tabs>
          <w:tab w:val="left" w:pos="993"/>
        </w:tabs>
        <w:spacing w:after="12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04FD" w:rsidRDefault="005C04FD" w:rsidP="00927B00">
      <w:pPr>
        <w:pStyle w:val="a3"/>
        <w:tabs>
          <w:tab w:val="left" w:pos="993"/>
        </w:tabs>
        <w:spacing w:after="12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04FD" w:rsidRDefault="005C04FD" w:rsidP="00927B00">
      <w:pPr>
        <w:pStyle w:val="a3"/>
        <w:tabs>
          <w:tab w:val="left" w:pos="993"/>
        </w:tabs>
        <w:spacing w:after="12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04FD" w:rsidRDefault="005C04FD" w:rsidP="00927B00">
      <w:pPr>
        <w:pStyle w:val="a3"/>
        <w:tabs>
          <w:tab w:val="left" w:pos="993"/>
        </w:tabs>
        <w:spacing w:after="12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04FD" w:rsidRDefault="005C04FD" w:rsidP="00927B00">
      <w:pPr>
        <w:pStyle w:val="a3"/>
        <w:tabs>
          <w:tab w:val="left" w:pos="993"/>
        </w:tabs>
        <w:spacing w:after="12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04FD" w:rsidRDefault="005C04FD" w:rsidP="00927B00">
      <w:pPr>
        <w:pStyle w:val="a3"/>
        <w:tabs>
          <w:tab w:val="left" w:pos="993"/>
        </w:tabs>
        <w:spacing w:after="12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04FD" w:rsidRDefault="005C04FD" w:rsidP="00927B00">
      <w:pPr>
        <w:pStyle w:val="a3"/>
        <w:tabs>
          <w:tab w:val="left" w:pos="993"/>
        </w:tabs>
        <w:spacing w:after="12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04FD" w:rsidRDefault="005C04FD" w:rsidP="00927B00">
      <w:pPr>
        <w:pStyle w:val="a3"/>
        <w:tabs>
          <w:tab w:val="left" w:pos="993"/>
        </w:tabs>
        <w:spacing w:after="12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04FD" w:rsidRDefault="005C04FD" w:rsidP="00927B00">
      <w:pPr>
        <w:pStyle w:val="a3"/>
        <w:tabs>
          <w:tab w:val="left" w:pos="993"/>
        </w:tabs>
        <w:spacing w:after="12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04FD" w:rsidRDefault="005C04FD" w:rsidP="00927B00">
      <w:pPr>
        <w:pStyle w:val="a3"/>
        <w:tabs>
          <w:tab w:val="left" w:pos="993"/>
        </w:tabs>
        <w:spacing w:after="12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04FD" w:rsidRDefault="005C04FD" w:rsidP="00927B00">
      <w:pPr>
        <w:pStyle w:val="a3"/>
        <w:tabs>
          <w:tab w:val="left" w:pos="993"/>
        </w:tabs>
        <w:spacing w:after="12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04FD" w:rsidRDefault="005C04FD" w:rsidP="00927B00">
      <w:pPr>
        <w:pStyle w:val="a3"/>
        <w:tabs>
          <w:tab w:val="left" w:pos="993"/>
        </w:tabs>
        <w:spacing w:after="12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04FD" w:rsidRPr="00AD0B6C" w:rsidRDefault="005C04FD" w:rsidP="00927B00">
      <w:pPr>
        <w:pStyle w:val="a3"/>
        <w:tabs>
          <w:tab w:val="left" w:pos="993"/>
        </w:tabs>
        <w:spacing w:after="120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0B6C">
        <w:rPr>
          <w:rFonts w:ascii="Times New Roman" w:hAnsi="Times New Roman" w:cs="Times New Roman"/>
          <w:bCs/>
          <w:sz w:val="28"/>
          <w:szCs w:val="28"/>
        </w:rPr>
        <w:t xml:space="preserve">п. </w:t>
      </w:r>
      <w:r>
        <w:rPr>
          <w:rFonts w:ascii="Times New Roman" w:hAnsi="Times New Roman" w:cs="Times New Roman"/>
          <w:bCs/>
          <w:sz w:val="28"/>
          <w:szCs w:val="28"/>
        </w:rPr>
        <w:t>Красная Яруга</w:t>
      </w:r>
      <w:r w:rsidR="00230ACE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Pr="00AD0B6C">
        <w:rPr>
          <w:rFonts w:ascii="Times New Roman" w:hAnsi="Times New Roman" w:cs="Times New Roman"/>
          <w:bCs/>
          <w:sz w:val="28"/>
          <w:szCs w:val="28"/>
        </w:rPr>
        <w:t>г.</w:t>
      </w:r>
    </w:p>
    <w:p w:rsidR="005C04FD" w:rsidRPr="0083585A" w:rsidRDefault="005C04FD" w:rsidP="00927B00">
      <w:pPr>
        <w:pStyle w:val="a3"/>
        <w:tabs>
          <w:tab w:val="left" w:pos="993"/>
        </w:tabs>
        <w:spacing w:after="12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5C04FD" w:rsidRDefault="005C04FD" w:rsidP="00927B00">
      <w:pPr>
        <w:pStyle w:val="a3"/>
        <w:tabs>
          <w:tab w:val="left" w:pos="993"/>
        </w:tabs>
        <w:spacing w:after="1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83585A">
        <w:rPr>
          <w:rFonts w:ascii="Times New Roman" w:hAnsi="Times New Roman" w:cs="Times New Roman"/>
          <w:sz w:val="28"/>
          <w:szCs w:val="28"/>
        </w:rPr>
        <w:t>. Настоящее положение устанавливает п</w:t>
      </w:r>
      <w:r w:rsidRPr="0083585A">
        <w:rPr>
          <w:rFonts w:ascii="Times New Roman" w:hAnsi="Times New Roman" w:cs="Times New Roman"/>
          <w:sz w:val="28"/>
          <w:szCs w:val="28"/>
          <w:lang w:eastAsia="en-US"/>
        </w:rPr>
        <w:t xml:space="preserve">орядок создания, организации работы, принятия и исполнения решений Комиссией по урегулированию споров между участниками образовательных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местного отделения ДОСААФ России Краснояружского района Белгородской области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8502B8">
        <w:rPr>
          <w:rFonts w:ascii="Times New Roman" w:hAnsi="Times New Roman" w:cs="Times New Roman"/>
          <w:sz w:val="28"/>
          <w:szCs w:val="28"/>
        </w:rPr>
        <w:t>далее Организация</w:t>
      </w:r>
      <w:r w:rsidRPr="0083585A">
        <w:rPr>
          <w:rFonts w:ascii="Times New Roman" w:hAnsi="Times New Roman" w:cs="Times New Roman"/>
          <w:sz w:val="28"/>
          <w:szCs w:val="28"/>
        </w:rPr>
        <w:t>) (далее – Комиссия).</w:t>
      </w:r>
    </w:p>
    <w:p w:rsidR="005C04FD" w:rsidRPr="0083585A" w:rsidRDefault="005C04FD" w:rsidP="00927B00">
      <w:pPr>
        <w:pStyle w:val="a3"/>
        <w:tabs>
          <w:tab w:val="left" w:pos="993"/>
        </w:tabs>
        <w:spacing w:after="1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Положения утверждено приказом Председателя МО ДОСААФ России Краснояружского района Белгородской области.</w:t>
      </w:r>
    </w:p>
    <w:p w:rsidR="005C04FD" w:rsidRDefault="005C04FD" w:rsidP="00927B00">
      <w:pPr>
        <w:pStyle w:val="a3"/>
        <w:tabs>
          <w:tab w:val="left" w:pos="993"/>
        </w:tabs>
        <w:spacing w:after="1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83585A">
        <w:rPr>
          <w:rFonts w:ascii="Times New Roman" w:hAnsi="Times New Roman" w:cs="Times New Roman"/>
          <w:sz w:val="28"/>
          <w:szCs w:val="28"/>
        </w:rPr>
        <w:t xml:space="preserve">. Комиссия создается в соответствии со статьей 45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83585A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83585A">
        <w:rPr>
          <w:rFonts w:ascii="Times New Roman" w:hAnsi="Times New Roman" w:cs="Times New Roman"/>
          <w:sz w:val="28"/>
          <w:szCs w:val="28"/>
        </w:rPr>
        <w:t xml:space="preserve">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83585A">
        <w:rPr>
          <w:rFonts w:ascii="Times New Roman" w:hAnsi="Times New Roman" w:cs="Times New Roman"/>
          <w:sz w:val="28"/>
          <w:szCs w:val="28"/>
        </w:rPr>
        <w:t>, обжалования решений о применении к обучающимся дисциплинарного взыскания.</w:t>
      </w:r>
    </w:p>
    <w:p w:rsidR="005C04FD" w:rsidRPr="0083585A" w:rsidRDefault="005C04FD" w:rsidP="00927B00">
      <w:pPr>
        <w:pStyle w:val="a3"/>
        <w:tabs>
          <w:tab w:val="left" w:pos="993"/>
        </w:tabs>
        <w:spacing w:after="120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создания и организация работы Комиссии</w:t>
      </w:r>
    </w:p>
    <w:p w:rsidR="005C04FD" w:rsidRPr="0083585A" w:rsidRDefault="005C04FD" w:rsidP="00927B00">
      <w:pPr>
        <w:pStyle w:val="a3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Комиссия создается в составе 6</w:t>
      </w:r>
      <w:r w:rsidRPr="0083585A">
        <w:rPr>
          <w:rFonts w:ascii="Times New Roman" w:hAnsi="Times New Roman" w:cs="Times New Roman"/>
          <w:sz w:val="28"/>
          <w:szCs w:val="28"/>
        </w:rPr>
        <w:t xml:space="preserve"> членов из равного числа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совершеннолетних обучающихся, </w:t>
      </w:r>
      <w:r w:rsidRPr="0083585A">
        <w:rPr>
          <w:rFonts w:ascii="Times New Roman" w:hAnsi="Times New Roman" w:cs="Times New Roman"/>
          <w:sz w:val="28"/>
          <w:szCs w:val="28"/>
        </w:rPr>
        <w:t>родителей (законных представителей) несовершеннолетних обучающихся и представителей работников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МО ДОСААФ России БКраснояружского района не может входить в состав Комиссии.</w:t>
      </w:r>
    </w:p>
    <w:p w:rsidR="005C04FD" w:rsidRDefault="005C04FD" w:rsidP="00927B00">
      <w:pPr>
        <w:pStyle w:val="a3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3585A">
        <w:rPr>
          <w:rFonts w:ascii="Times New Roman" w:hAnsi="Times New Roman" w:cs="Times New Roman"/>
          <w:sz w:val="28"/>
          <w:szCs w:val="28"/>
        </w:rPr>
        <w:t xml:space="preserve">Делегирование представителей </w:t>
      </w:r>
      <w:r>
        <w:rPr>
          <w:rFonts w:ascii="Times New Roman" w:hAnsi="Times New Roman" w:cs="Times New Roman"/>
          <w:sz w:val="28"/>
          <w:szCs w:val="28"/>
        </w:rPr>
        <w:t>в комиссию из числа совершеннолетних обучающихся и родителей (законных представителей) несовершеннолетних обучающихся осуществляется путем из избрания на соответствующих собраниях родителей и обучающихся, из числа работников – общее собрание работников.</w:t>
      </w:r>
    </w:p>
    <w:p w:rsidR="005C04FD" w:rsidRPr="00D84B28" w:rsidRDefault="005C04FD" w:rsidP="00927B00">
      <w:pPr>
        <w:pStyle w:val="a3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4B28">
        <w:rPr>
          <w:rFonts w:ascii="Times New Roman" w:hAnsi="Times New Roman" w:cs="Times New Roman"/>
          <w:sz w:val="28"/>
          <w:szCs w:val="28"/>
        </w:rPr>
        <w:t>2.2. Срок полномочий состава комиссии ограничивается периодом времени обучения обучающихся, входящих в ее состав.</w:t>
      </w:r>
    </w:p>
    <w:p w:rsidR="005C04FD" w:rsidRPr="0083585A" w:rsidRDefault="005C04FD" w:rsidP="00927B00">
      <w:pPr>
        <w:pStyle w:val="a4"/>
        <w:tabs>
          <w:tab w:val="left" w:pos="1134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2.3</w:t>
      </w:r>
      <w:r w:rsidRPr="0083585A">
        <w:rPr>
          <w:sz w:val="28"/>
          <w:szCs w:val="28"/>
        </w:rPr>
        <w:t>. Члены Комиссии осуществляют свою деятельность на безвозмездной основе.</w:t>
      </w:r>
    </w:p>
    <w:p w:rsidR="005C04FD" w:rsidRPr="0083585A" w:rsidRDefault="005C04FD" w:rsidP="00927B00">
      <w:pPr>
        <w:pStyle w:val="a4"/>
        <w:tabs>
          <w:tab w:val="left" w:pos="1134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2.4</w:t>
      </w:r>
      <w:r w:rsidRPr="0083585A">
        <w:rPr>
          <w:sz w:val="28"/>
          <w:szCs w:val="28"/>
        </w:rPr>
        <w:t>. Досрочное прекращение полномочий члена Комиссии осуществляется:</w:t>
      </w:r>
    </w:p>
    <w:p w:rsidR="005C04FD" w:rsidRPr="0083585A" w:rsidRDefault="005C04FD" w:rsidP="00927B00">
      <w:pPr>
        <w:pStyle w:val="a4"/>
        <w:tabs>
          <w:tab w:val="left" w:pos="1134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2</w:t>
      </w:r>
      <w:r w:rsidRPr="0083585A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83585A">
        <w:rPr>
          <w:sz w:val="28"/>
          <w:szCs w:val="28"/>
        </w:rPr>
        <w:t>1. на основании личного заявления члена Комиссии об исключении из его состава;</w:t>
      </w:r>
    </w:p>
    <w:p w:rsidR="005C04FD" w:rsidRPr="0083585A" w:rsidRDefault="005C04FD" w:rsidP="00927B00">
      <w:pPr>
        <w:pStyle w:val="a4"/>
        <w:tabs>
          <w:tab w:val="left" w:pos="1134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2.4.2.</w:t>
      </w:r>
      <w:r w:rsidRPr="0083585A">
        <w:rPr>
          <w:sz w:val="28"/>
          <w:szCs w:val="28"/>
        </w:rPr>
        <w:t xml:space="preserve"> по требованию не менее 2/3 членов Комиссии, выраженному в письменной форме;</w:t>
      </w:r>
    </w:p>
    <w:p w:rsidR="005C04FD" w:rsidRPr="0083585A" w:rsidRDefault="005C04FD" w:rsidP="00927B00">
      <w:pPr>
        <w:pStyle w:val="a4"/>
        <w:tabs>
          <w:tab w:val="left" w:pos="1134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2.4.3</w:t>
      </w:r>
      <w:r w:rsidRPr="0083585A">
        <w:rPr>
          <w:sz w:val="28"/>
          <w:szCs w:val="28"/>
        </w:rPr>
        <w:t xml:space="preserve"> в случае отчисления из</w:t>
      </w:r>
      <w:r>
        <w:rPr>
          <w:sz w:val="28"/>
          <w:szCs w:val="28"/>
        </w:rPr>
        <w:t xml:space="preserve"> Организации </w:t>
      </w:r>
      <w:r w:rsidRPr="0083585A">
        <w:rPr>
          <w:sz w:val="28"/>
          <w:szCs w:val="28"/>
        </w:rPr>
        <w:t xml:space="preserve">обучающегося, родителем (законным представителем) </w:t>
      </w:r>
      <w:r w:rsidRPr="008502B8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83585A">
        <w:rPr>
          <w:sz w:val="28"/>
          <w:szCs w:val="28"/>
        </w:rPr>
        <w:t>является член Комиссии</w:t>
      </w:r>
      <w:r>
        <w:rPr>
          <w:sz w:val="28"/>
          <w:szCs w:val="28"/>
        </w:rPr>
        <w:t>,</w:t>
      </w:r>
      <w:r w:rsidRPr="0083585A">
        <w:rPr>
          <w:sz w:val="28"/>
          <w:szCs w:val="28"/>
        </w:rPr>
        <w:t xml:space="preserve"> или увольнения работника – члена Комиссии.</w:t>
      </w:r>
    </w:p>
    <w:p w:rsidR="005C04FD" w:rsidRPr="0083585A" w:rsidRDefault="005C04FD" w:rsidP="00927B00">
      <w:pPr>
        <w:pStyle w:val="a4"/>
        <w:tabs>
          <w:tab w:val="left" w:pos="1134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3</w:t>
      </w:r>
      <w:r w:rsidRPr="0083585A">
        <w:rPr>
          <w:sz w:val="28"/>
          <w:szCs w:val="28"/>
        </w:rPr>
        <w:t xml:space="preserve">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</w:t>
      </w:r>
      <w:r>
        <w:rPr>
          <w:sz w:val="28"/>
          <w:szCs w:val="28"/>
        </w:rPr>
        <w:t>2.1</w:t>
      </w:r>
      <w:r w:rsidRPr="0083585A">
        <w:rPr>
          <w:sz w:val="28"/>
          <w:szCs w:val="28"/>
        </w:rPr>
        <w:t xml:space="preserve"> настоящего Положения.</w:t>
      </w:r>
    </w:p>
    <w:p w:rsidR="005C04FD" w:rsidRPr="0083585A" w:rsidRDefault="005C04FD" w:rsidP="00927B00">
      <w:pPr>
        <w:pStyle w:val="a3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83585A">
        <w:rPr>
          <w:rFonts w:ascii="Times New Roman" w:hAnsi="Times New Roman" w:cs="Times New Roman"/>
          <w:sz w:val="28"/>
          <w:szCs w:val="28"/>
        </w:rPr>
        <w:t>. В целях организации работы Комиссия избирает из своего состава председателя и секретаря.</w:t>
      </w:r>
    </w:p>
    <w:p w:rsidR="005C04FD" w:rsidRPr="0083585A" w:rsidRDefault="005C04FD" w:rsidP="00927B00">
      <w:pPr>
        <w:pStyle w:val="a3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3585A">
        <w:rPr>
          <w:rFonts w:ascii="Times New Roman" w:hAnsi="Times New Roman" w:cs="Times New Roman"/>
          <w:sz w:val="28"/>
          <w:szCs w:val="28"/>
        </w:rPr>
        <w:t>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85A">
        <w:rPr>
          <w:rFonts w:ascii="Times New Roman" w:hAnsi="Times New Roman" w:cs="Times New Roman"/>
          <w:sz w:val="28"/>
          <w:szCs w:val="28"/>
        </w:rPr>
        <w:t xml:space="preserve">участника образовательных отношений не позднее </w:t>
      </w:r>
      <w:r>
        <w:rPr>
          <w:rFonts w:ascii="Times New Roman" w:hAnsi="Times New Roman" w:cs="Times New Roman"/>
          <w:sz w:val="28"/>
          <w:szCs w:val="28"/>
        </w:rPr>
        <w:t>3рабочих</w:t>
      </w:r>
      <w:r w:rsidRPr="0083585A">
        <w:rPr>
          <w:rFonts w:ascii="Times New Roman" w:hAnsi="Times New Roman" w:cs="Times New Roman"/>
          <w:sz w:val="28"/>
          <w:szCs w:val="28"/>
        </w:rPr>
        <w:t xml:space="preserve"> дней с момента поступления такого обращения.</w:t>
      </w:r>
    </w:p>
    <w:p w:rsidR="005C04FD" w:rsidRPr="0083585A" w:rsidRDefault="005C04FD" w:rsidP="00927B00">
      <w:pPr>
        <w:pStyle w:val="a3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3585A">
        <w:rPr>
          <w:rFonts w:ascii="Times New Roman" w:hAnsi="Times New Roman" w:cs="Times New Roman"/>
          <w:sz w:val="28"/>
          <w:szCs w:val="28"/>
        </w:rPr>
        <w:t xml:space="preserve">. Обращение подается в </w:t>
      </w:r>
      <w:r w:rsidRPr="008502B8">
        <w:rPr>
          <w:rFonts w:ascii="Times New Roman" w:hAnsi="Times New Roman" w:cs="Times New Roman"/>
          <w:sz w:val="28"/>
          <w:szCs w:val="28"/>
        </w:rPr>
        <w:t>письменной форме</w:t>
      </w:r>
      <w:r w:rsidRPr="0083585A">
        <w:rPr>
          <w:rFonts w:ascii="Times New Roman" w:hAnsi="Times New Roman" w:cs="Times New Roman"/>
          <w:sz w:val="28"/>
          <w:szCs w:val="28"/>
        </w:rPr>
        <w:t>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5C04FD" w:rsidRPr="0083585A" w:rsidRDefault="005C04FD" w:rsidP="00927B00">
      <w:pPr>
        <w:pStyle w:val="a3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3585A">
        <w:rPr>
          <w:rFonts w:ascii="Times New Roman" w:hAnsi="Times New Roman" w:cs="Times New Roman"/>
          <w:sz w:val="28"/>
          <w:szCs w:val="28"/>
        </w:rPr>
        <w:t xml:space="preserve">. Комиссия принимает решения не позднее </w:t>
      </w:r>
      <w:r>
        <w:rPr>
          <w:rFonts w:ascii="Times New Roman" w:hAnsi="Times New Roman" w:cs="Times New Roman"/>
          <w:sz w:val="28"/>
          <w:szCs w:val="28"/>
        </w:rPr>
        <w:t>30 календарных дней с момента начала</w:t>
      </w:r>
      <w:r w:rsidRPr="0083585A">
        <w:rPr>
          <w:rFonts w:ascii="Times New Roman" w:hAnsi="Times New Roman" w:cs="Times New Roman"/>
          <w:sz w:val="28"/>
          <w:szCs w:val="28"/>
        </w:rPr>
        <w:t xml:space="preserve"> его рассмотрения. Заседание Комиссии считается правомочным, если на нем присутствовало </w:t>
      </w:r>
      <w:r w:rsidRPr="008502B8">
        <w:rPr>
          <w:rFonts w:ascii="Times New Roman" w:hAnsi="Times New Roman" w:cs="Times New Roman"/>
          <w:sz w:val="28"/>
          <w:szCs w:val="28"/>
        </w:rPr>
        <w:t>не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85A">
        <w:rPr>
          <w:rFonts w:ascii="Times New Roman" w:hAnsi="Times New Roman" w:cs="Times New Roman"/>
          <w:sz w:val="28"/>
          <w:szCs w:val="28"/>
        </w:rPr>
        <w:t>3/4 членов Комиссии.</w:t>
      </w:r>
    </w:p>
    <w:p w:rsidR="005C04FD" w:rsidRPr="0083585A" w:rsidRDefault="005C04FD" w:rsidP="00927B00">
      <w:pPr>
        <w:pStyle w:val="a3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5C04FD" w:rsidRPr="0083585A" w:rsidRDefault="005C04FD" w:rsidP="00927B00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5C04FD" w:rsidRPr="0083585A" w:rsidRDefault="005C04FD" w:rsidP="00927B00">
      <w:pPr>
        <w:pStyle w:val="a3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585A">
        <w:rPr>
          <w:rFonts w:ascii="Times New Roman" w:hAnsi="Times New Roman" w:cs="Times New Roman"/>
          <w:sz w:val="28"/>
          <w:szCs w:val="28"/>
        </w:rPr>
        <w:t>. Комиссия принимает решение простым большинством голосов членов, присутствующих на заседании Комиссии.</w:t>
      </w:r>
    </w:p>
    <w:p w:rsidR="005C04FD" w:rsidRPr="0083585A" w:rsidRDefault="005C04FD" w:rsidP="00927B00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3585A">
        <w:rPr>
          <w:rFonts w:ascii="Times New Roman" w:hAnsi="Times New Roman" w:cs="Times New Roman"/>
          <w:sz w:val="28"/>
          <w:szCs w:val="28"/>
        </w:rPr>
        <w:t>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5C04FD" w:rsidRPr="0083585A" w:rsidRDefault="005C04FD" w:rsidP="00927B00">
      <w:pPr>
        <w:pStyle w:val="a3"/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Если нарушения прав участников образовательных отношений возникли вследствие принятия решения организацией, в том числе вследствие издания локального нормативного акта, Комиссия принимает решение об отмене данного решения организации (локального нормативного акта) и указывает срок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2B8">
        <w:rPr>
          <w:rFonts w:ascii="Times New Roman" w:hAnsi="Times New Roman" w:cs="Times New Roman"/>
          <w:sz w:val="28"/>
          <w:szCs w:val="28"/>
        </w:rPr>
        <w:t>решения.</w:t>
      </w:r>
    </w:p>
    <w:p w:rsidR="005C04FD" w:rsidRPr="0083585A" w:rsidRDefault="005C04FD" w:rsidP="00927B00">
      <w:pPr>
        <w:pStyle w:val="a3"/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5C04FD" w:rsidRPr="0083585A" w:rsidRDefault="005C04FD" w:rsidP="00927B00">
      <w:pPr>
        <w:pStyle w:val="a3"/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3585A">
        <w:rPr>
          <w:rFonts w:ascii="Times New Roman" w:hAnsi="Times New Roman" w:cs="Times New Roman"/>
          <w:sz w:val="28"/>
          <w:szCs w:val="28"/>
        </w:rPr>
        <w:t>. Решение Комиссии оформляется протоколом.</w:t>
      </w:r>
    </w:p>
    <w:p w:rsidR="005C04FD" w:rsidRPr="0083585A" w:rsidRDefault="005C04FD" w:rsidP="00927B00">
      <w:pPr>
        <w:pStyle w:val="a3"/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5C04FD" w:rsidRPr="0083585A" w:rsidRDefault="005C04FD" w:rsidP="00927B00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4FD" w:rsidRDefault="005C04FD"/>
    <w:sectPr w:rsidR="005C04FD" w:rsidSect="00C66918">
      <w:headerReference w:type="default" r:id="rId6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C0C" w:rsidRDefault="004E2C0C" w:rsidP="00A523B6">
      <w:pPr>
        <w:spacing w:after="0" w:line="240" w:lineRule="auto"/>
      </w:pPr>
      <w:r>
        <w:separator/>
      </w:r>
    </w:p>
  </w:endnote>
  <w:endnote w:type="continuationSeparator" w:id="0">
    <w:p w:rsidR="004E2C0C" w:rsidRDefault="004E2C0C" w:rsidP="00A52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C0C" w:rsidRDefault="004E2C0C" w:rsidP="00A523B6">
      <w:pPr>
        <w:spacing w:after="0" w:line="240" w:lineRule="auto"/>
      </w:pPr>
      <w:r>
        <w:separator/>
      </w:r>
    </w:p>
  </w:footnote>
  <w:footnote w:type="continuationSeparator" w:id="0">
    <w:p w:rsidR="004E2C0C" w:rsidRDefault="004E2C0C" w:rsidP="00A52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4FD" w:rsidRDefault="004E2C0C">
    <w:pPr>
      <w:pStyle w:val="a6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230ACE">
      <w:rPr>
        <w:noProof/>
      </w:rPr>
      <w:t>3</w:t>
    </w:r>
    <w:r>
      <w:rPr>
        <w:noProof/>
      </w:rPr>
      <w:fldChar w:fldCharType="end"/>
    </w:r>
  </w:p>
  <w:p w:rsidR="005C04FD" w:rsidRDefault="005C04FD">
    <w:pPr>
      <w:pStyle w:val="a6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B00"/>
    <w:rsid w:val="00230ACE"/>
    <w:rsid w:val="00310ED9"/>
    <w:rsid w:val="00450D07"/>
    <w:rsid w:val="004E2C0C"/>
    <w:rsid w:val="00550B1C"/>
    <w:rsid w:val="005A680C"/>
    <w:rsid w:val="005C04FD"/>
    <w:rsid w:val="007165F2"/>
    <w:rsid w:val="007A33C6"/>
    <w:rsid w:val="0083585A"/>
    <w:rsid w:val="008502B8"/>
    <w:rsid w:val="00927B00"/>
    <w:rsid w:val="009634AB"/>
    <w:rsid w:val="009A350C"/>
    <w:rsid w:val="00A523B6"/>
    <w:rsid w:val="00A95DEE"/>
    <w:rsid w:val="00AD0B6C"/>
    <w:rsid w:val="00B94052"/>
    <w:rsid w:val="00C66918"/>
    <w:rsid w:val="00D8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44DD8E0-6C0B-4C6D-AA0E-715981C4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B00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7B00"/>
    <w:pPr>
      <w:ind w:left="720"/>
    </w:pPr>
  </w:style>
  <w:style w:type="paragraph" w:styleId="a4">
    <w:name w:val="Body Text Indent"/>
    <w:basedOn w:val="a"/>
    <w:link w:val="a5"/>
    <w:uiPriority w:val="99"/>
    <w:rsid w:val="00927B00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locked/>
    <w:rsid w:val="00927B0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927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927B00"/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789</Words>
  <Characters>4503</Characters>
  <Application>Microsoft Office Word</Application>
  <DocSecurity>0</DocSecurity>
  <Lines>37</Lines>
  <Paragraphs>10</Paragraphs>
  <ScaleCrop>false</ScaleCrop>
  <Company>Grizli777</Company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</cp:revision>
  <dcterms:created xsi:type="dcterms:W3CDTF">2016-07-11T04:34:00Z</dcterms:created>
  <dcterms:modified xsi:type="dcterms:W3CDTF">2024-08-02T13:13:00Z</dcterms:modified>
</cp:coreProperties>
</file>